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18" w:rsidRPr="00050A18" w:rsidRDefault="00050A18" w:rsidP="00050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18">
        <w:rPr>
          <w:rFonts w:ascii="Times New Roman" w:hAnsi="Times New Roman" w:cs="Times New Roman"/>
          <w:b/>
          <w:sz w:val="28"/>
          <w:szCs w:val="28"/>
        </w:rPr>
        <w:t>Аналитическая справка о состоянии развивающей пре</w:t>
      </w:r>
      <w:r w:rsidRPr="00050A18">
        <w:rPr>
          <w:rFonts w:ascii="Times New Roman" w:hAnsi="Times New Roman" w:cs="Times New Roman"/>
          <w:b/>
          <w:sz w:val="28"/>
          <w:szCs w:val="28"/>
        </w:rPr>
        <w:t>дметно-пространственной среды М</w:t>
      </w:r>
      <w:r w:rsidRPr="00050A18">
        <w:rPr>
          <w:rFonts w:ascii="Times New Roman" w:hAnsi="Times New Roman" w:cs="Times New Roman"/>
          <w:b/>
          <w:sz w:val="28"/>
          <w:szCs w:val="28"/>
        </w:rPr>
        <w:t>ДО</w:t>
      </w:r>
      <w:r w:rsidRPr="00050A18">
        <w:rPr>
          <w:rFonts w:ascii="Times New Roman" w:hAnsi="Times New Roman" w:cs="Times New Roman"/>
          <w:b/>
          <w:sz w:val="28"/>
          <w:szCs w:val="28"/>
        </w:rPr>
        <w:t>Б</w:t>
      </w:r>
      <w:r w:rsidRPr="00050A1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050A18">
        <w:rPr>
          <w:rFonts w:ascii="Times New Roman" w:hAnsi="Times New Roman" w:cs="Times New Roman"/>
          <w:b/>
          <w:sz w:val="28"/>
          <w:szCs w:val="28"/>
        </w:rPr>
        <w:t xml:space="preserve">«Детский сад «Улыбка» с. </w:t>
      </w:r>
      <w:proofErr w:type="spellStart"/>
      <w:r w:rsidRPr="00050A18">
        <w:rPr>
          <w:rFonts w:ascii="Times New Roman" w:hAnsi="Times New Roman" w:cs="Times New Roman"/>
          <w:b/>
          <w:sz w:val="28"/>
          <w:szCs w:val="28"/>
        </w:rPr>
        <w:t>Нестеровка</w:t>
      </w:r>
      <w:proofErr w:type="spellEnd"/>
      <w:r w:rsidRPr="00050A1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50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18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предметно-пространственной среды является особо актуальным, т.к.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 У ребенка дошкольного возраста есть три основные потребности: в движении, общении, познании.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A18">
        <w:rPr>
          <w:rFonts w:ascii="Times New Roman" w:hAnsi="Times New Roman" w:cs="Times New Roman"/>
          <w:sz w:val="28"/>
          <w:szCs w:val="28"/>
        </w:rPr>
        <w:t xml:space="preserve">Среда организуется так, чтобы у ребенка был самостоятельный выбор: с кем, где, как во что играть. Подбор оборудования и материалов для групп определяется особенностями развития детей конкретного возраста и характерными для этого возраста </w:t>
      </w:r>
      <w:proofErr w:type="spellStart"/>
      <w:r w:rsidRPr="00050A18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 периодами. Для детей третьего года жизни нужно свободное, достаточно большое пространство, где можно удовлетворить потребность в активном движении: катании, игры с крупными двигателями. Группе четырехлетних необходим развернутый центр сюжетно-ролевых игр с большим количеством атрибутов. Поэтому в группе зоны располагаются так, чтобы у детей была возможность уединиться, но при этом сам педагог видел, но не мешал тем детям, которым необходима условная изоляция в данный момент (например, уголок конструирования и моделирования с деревянными и пластмассовыми частями конструктора и необходимым количеством игрушек - машинок, паровозов, тракторов, но и между зонами имеется достаточно большое пространство для удовлетворения детей в активном движении.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A18">
        <w:rPr>
          <w:rFonts w:ascii="Times New Roman" w:hAnsi="Times New Roman" w:cs="Times New Roman"/>
          <w:sz w:val="28"/>
          <w:szCs w:val="28"/>
        </w:rPr>
        <w:t>Все, что находится в группе располагается в свободном доступе для ребенка, в нескольких вариациях - от простого варианта до сложного, для возможности самостоятельного развития ребенка. Одна из основных черт ребенка — инициативность, самостоятельность. Окружающая среда содержит достаточное количество элементов, с которыми ребенок может самостоятельно взаимодействовать, при минимальной помощи взрослых (например, уголок конструирования и моделирования с деревянными и пластмассовыми частями конструктора и необходимым количеством игрушек - машинок, паровозов, тракторов; спортивный уголок, театральный уголок и др.</w:t>
      </w:r>
      <w:proofErr w:type="gramStart"/>
      <w:r w:rsidRPr="00050A18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050A18">
        <w:rPr>
          <w:rFonts w:ascii="Times New Roman" w:hAnsi="Times New Roman" w:cs="Times New Roman"/>
          <w:sz w:val="28"/>
          <w:szCs w:val="28"/>
        </w:rPr>
        <w:t xml:space="preserve"> При этом зоны расположены так, что при самостоятельной детской активности внутри группы сферы между собой не пересекаются.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 </w:t>
      </w:r>
      <w:r w:rsidRPr="00050A18">
        <w:rPr>
          <w:rFonts w:ascii="Times New Roman" w:hAnsi="Times New Roman" w:cs="Times New Roman"/>
          <w:b/>
          <w:sz w:val="28"/>
          <w:szCs w:val="28"/>
        </w:rPr>
        <w:t xml:space="preserve">Гибкость, </w:t>
      </w:r>
      <w:proofErr w:type="spellStart"/>
      <w:r w:rsidRPr="00050A18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  <w:r w:rsidRPr="00050A18">
        <w:rPr>
          <w:rFonts w:ascii="Times New Roman" w:hAnsi="Times New Roman" w:cs="Times New Roman"/>
          <w:b/>
          <w:sz w:val="28"/>
          <w:szCs w:val="28"/>
        </w:rPr>
        <w:t>, вариативность:</w:t>
      </w:r>
      <w:r w:rsidRPr="00050A18">
        <w:rPr>
          <w:rFonts w:ascii="Times New Roman" w:hAnsi="Times New Roman" w:cs="Times New Roman"/>
          <w:sz w:val="28"/>
          <w:szCs w:val="28"/>
        </w:rPr>
        <w:t xml:space="preserve"> все игрушки, с которыми могут играть дети самостоятельно, находятся на открытых полках, в непосредственной доступности, зоны достаточно мобильны, могут менять свое расположение в зависимости от ситуации (например, театральный уголок на выкатывающихся ножках для показа кукольного спектакля</w:t>
      </w:r>
      <w:proofErr w:type="gramStart"/>
      <w:r w:rsidRPr="00050A18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050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A18">
        <w:rPr>
          <w:rFonts w:ascii="Times New Roman" w:hAnsi="Times New Roman" w:cs="Times New Roman"/>
          <w:b/>
          <w:sz w:val="28"/>
          <w:szCs w:val="28"/>
        </w:rPr>
        <w:t>Полифункциональность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 игрового оборудования: предметы-заместители. Основным содержанием игры младших дошкольников являются действия с </w:t>
      </w:r>
      <w:r w:rsidRPr="00050A18">
        <w:rPr>
          <w:rFonts w:ascii="Times New Roman" w:hAnsi="Times New Roman" w:cs="Times New Roman"/>
          <w:sz w:val="28"/>
          <w:szCs w:val="28"/>
        </w:rPr>
        <w:lastRenderedPageBreak/>
        <w:t>игрушками и предметами</w:t>
      </w:r>
      <w:r w:rsidRPr="00050A18">
        <w:rPr>
          <w:rFonts w:ascii="Times New Roman" w:hAnsi="Times New Roman" w:cs="Times New Roman"/>
          <w:sz w:val="28"/>
          <w:szCs w:val="28"/>
        </w:rPr>
        <w:t>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Для этого в группе имеется игровое оборудование, которое имеет полифункциональное значение (например, игрушки- персонажи, строительные наборы, модули и др.</w:t>
      </w:r>
      <w:proofErr w:type="gramStart"/>
      <w:r w:rsidRPr="00050A1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 </w:t>
      </w:r>
      <w:r w:rsidRPr="00050A18">
        <w:rPr>
          <w:rFonts w:ascii="Times New Roman" w:hAnsi="Times New Roman" w:cs="Times New Roman"/>
          <w:b/>
          <w:sz w:val="28"/>
          <w:szCs w:val="28"/>
        </w:rPr>
        <w:t>Безопасность:</w:t>
      </w:r>
      <w:r w:rsidRPr="00050A18">
        <w:rPr>
          <w:rFonts w:ascii="Times New Roman" w:hAnsi="Times New Roman" w:cs="Times New Roman"/>
          <w:sz w:val="28"/>
          <w:szCs w:val="28"/>
        </w:rPr>
        <w:t xml:space="preserve"> для безопасного нахождения детей в группе вся мебель расставлена по периметру помещения, все предметы мебели с закругленными краями, все мелкие предметы (такие как детали мозаики, находятся в коробках с плотно закрывающимися крышками. Также в группе находится уголок безопасности, в котором находятся методические пособия для изучения правил дорожного движения, безопасного нахождения детей на улице и др. методические пособия. В группе имеется уютное и безопасное место для отдыха. Это мягкая мебель рядом с уголком рисования и видом на уголок природы.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Реализация ОП ДО В развивающей среде группы отражены основные направления образовательных областей ФГОС ДО: - коммуникативно-личностное развитие; - познавательное развитие; - речевое развитие; - художественно-эстетическое развитие; - физическое развитие.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b/>
          <w:sz w:val="28"/>
          <w:szCs w:val="28"/>
        </w:rPr>
        <w:t>Пространство групповой комнаты организовано в виде хорошо разграниченных уголков (центров развития)</w:t>
      </w:r>
      <w:r w:rsidRPr="00050A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>• уголок для сюжетно ролевых игр;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 • уголок для театрализованных игр и музыкальной деятельности;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• книжный уголок, • уголок настольно печатных игр;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• уголок развивающих игр;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• уголок природы и экспериментирования с водой и песком;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• спортивный уголок;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>• уголок для изобразительной деятельности (рисования, ле</w:t>
      </w:r>
      <w:r>
        <w:rPr>
          <w:rFonts w:ascii="Times New Roman" w:hAnsi="Times New Roman" w:cs="Times New Roman"/>
          <w:sz w:val="28"/>
          <w:szCs w:val="28"/>
        </w:rPr>
        <w:t>пки, аппликации, моделирования)</w:t>
      </w:r>
      <w:r w:rsidRPr="00050A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• уголок конструктивной деятельности;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• уголок ознакомления с символами Родины.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(например: алгоритм лепки, аппликации, конструирования из бумаги, схемы для использования при конструкторских играх и др.) Учитывая требования к развивающей предметно </w:t>
      </w:r>
      <w:r w:rsidRPr="00050A18">
        <w:rPr>
          <w:rFonts w:ascii="Times New Roman" w:hAnsi="Times New Roman" w:cs="Times New Roman"/>
          <w:sz w:val="28"/>
          <w:szCs w:val="28"/>
        </w:rPr>
        <w:lastRenderedPageBreak/>
        <w:t>- пространственной среде ФГОС ДО (</w:t>
      </w:r>
      <w:proofErr w:type="spellStart"/>
      <w:r w:rsidRPr="00050A1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. 3.1.п.п. 3.3 «Требования к развивающей предметно-пространственной среде» ФГОС ДО) обеспечение максимальной реализации образовательного пространства и материалов, оборудования и инвентаря для развития детей дошкольного возраста, мы начали рассматривать организацию образовательного пространства с холлов детского сада. Стенды холлов, содержат информацию о наших победах и достижениях, грамоты и дипломы наших воспитанников. В фойе детского сада организован уголок </w:t>
      </w:r>
      <w:proofErr w:type="spellStart"/>
      <w:proofErr w:type="gramStart"/>
      <w:r w:rsidRPr="00050A18">
        <w:rPr>
          <w:rFonts w:ascii="Times New Roman" w:hAnsi="Times New Roman" w:cs="Times New Roman"/>
          <w:sz w:val="28"/>
          <w:szCs w:val="28"/>
        </w:rPr>
        <w:t>ПДД,в</w:t>
      </w:r>
      <w:proofErr w:type="spellEnd"/>
      <w:proofErr w:type="gramEnd"/>
      <w:r w:rsidRPr="00050A18">
        <w:rPr>
          <w:rFonts w:ascii="Times New Roman" w:hAnsi="Times New Roman" w:cs="Times New Roman"/>
          <w:sz w:val="28"/>
          <w:szCs w:val="28"/>
        </w:rPr>
        <w:t xml:space="preserve"> котором есть д/и,</w:t>
      </w:r>
      <w:r>
        <w:rPr>
          <w:rFonts w:ascii="Times New Roman" w:hAnsi="Times New Roman" w:cs="Times New Roman"/>
          <w:sz w:val="28"/>
          <w:szCs w:val="28"/>
        </w:rPr>
        <w:t xml:space="preserve"> с/р. </w:t>
      </w:r>
      <w:r w:rsidRPr="00050A18">
        <w:rPr>
          <w:rFonts w:ascii="Times New Roman" w:hAnsi="Times New Roman" w:cs="Times New Roman"/>
          <w:sz w:val="28"/>
          <w:szCs w:val="28"/>
        </w:rPr>
        <w:t xml:space="preserve"> Организуются разнообразные тематические выставки с привлечением родителей В МДО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50A18">
        <w:rPr>
          <w:rFonts w:ascii="Times New Roman" w:hAnsi="Times New Roman" w:cs="Times New Roman"/>
          <w:sz w:val="28"/>
          <w:szCs w:val="28"/>
        </w:rPr>
        <w:t>У имеется лаборатория, в которой содержится раздаточный материал по экспериментированию, робототехнике, мат</w:t>
      </w:r>
      <w:r>
        <w:rPr>
          <w:rFonts w:ascii="Times New Roman" w:hAnsi="Times New Roman" w:cs="Times New Roman"/>
          <w:sz w:val="28"/>
          <w:szCs w:val="28"/>
        </w:rPr>
        <w:t xml:space="preserve">ематическому развитию, планшеты.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50A18">
        <w:rPr>
          <w:rFonts w:ascii="Times New Roman" w:hAnsi="Times New Roman" w:cs="Times New Roman"/>
          <w:b/>
          <w:sz w:val="28"/>
          <w:szCs w:val="28"/>
        </w:rPr>
        <w:t>но-развивающая среда</w:t>
      </w:r>
      <w:r>
        <w:rPr>
          <w:rFonts w:ascii="Times New Roman" w:hAnsi="Times New Roman" w:cs="Times New Roman"/>
          <w:sz w:val="28"/>
          <w:szCs w:val="28"/>
        </w:rPr>
        <w:t xml:space="preserve"> в групповой</w:t>
      </w:r>
      <w:r w:rsidRPr="00050A18">
        <w:rPr>
          <w:rFonts w:ascii="Times New Roman" w:hAnsi="Times New Roman" w:cs="Times New Roman"/>
          <w:sz w:val="28"/>
          <w:szCs w:val="28"/>
        </w:rPr>
        <w:t xml:space="preserve"> помещениях организуется так, что каждый ребенок имеет возможность свободно заниматься любимым делом. 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Центральное место занимают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Так же имеются материалы учитывающие гендерную направленность, т.е. интересы мальчиков и девочек, как в труде, так и в игре. Для развития творческого замысла в игре для девочек созданы уголки с предметами женской одежды, украшения, кружевные накидки, банты, сумочки, зонтики и т. </w:t>
      </w:r>
      <w:proofErr w:type="gramStart"/>
      <w:r w:rsidRPr="00050A18">
        <w:rPr>
          <w:rFonts w:ascii="Times New Roman" w:hAnsi="Times New Roman" w:cs="Times New Roman"/>
          <w:sz w:val="28"/>
          <w:szCs w:val="28"/>
        </w:rPr>
        <w:t>п. ;</w:t>
      </w:r>
      <w:proofErr w:type="gramEnd"/>
      <w:r w:rsidRPr="00050A18">
        <w:rPr>
          <w:rFonts w:ascii="Times New Roman" w:hAnsi="Times New Roman" w:cs="Times New Roman"/>
          <w:sz w:val="28"/>
          <w:szCs w:val="28"/>
        </w:rPr>
        <w:t xml:space="preserve"> для мальчиков - детали военной формы</w:t>
      </w:r>
      <w:r>
        <w:rPr>
          <w:rFonts w:ascii="Times New Roman" w:hAnsi="Times New Roman" w:cs="Times New Roman"/>
          <w:sz w:val="28"/>
          <w:szCs w:val="28"/>
        </w:rPr>
        <w:t>, технические игрушки. В группе для</w:t>
      </w:r>
      <w:r w:rsidRPr="00050A18">
        <w:rPr>
          <w:rFonts w:ascii="Times New Roman" w:hAnsi="Times New Roman" w:cs="Times New Roman"/>
          <w:sz w:val="28"/>
          <w:szCs w:val="28"/>
        </w:rPr>
        <w:t xml:space="preserve"> старших дошкольников оборудованы уголки с материалами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</w:t>
      </w:r>
      <w:proofErr w:type="gramStart"/>
      <w:r w:rsidRPr="00050A1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50A18">
        <w:rPr>
          <w:rFonts w:ascii="Times New Roman" w:hAnsi="Times New Roman" w:cs="Times New Roman"/>
          <w:sz w:val="28"/>
          <w:szCs w:val="28"/>
        </w:rPr>
        <w:t xml:space="preserve">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Один из центров развития в групповых помещениях старших дошкольников оборудован материалами, стимулирующими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</w:t>
      </w:r>
      <w:proofErr w:type="gramStart"/>
      <w:r w:rsidRPr="00050A18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050A18">
        <w:rPr>
          <w:rFonts w:ascii="Times New Roman" w:hAnsi="Times New Roman" w:cs="Times New Roman"/>
          <w:sz w:val="28"/>
          <w:szCs w:val="28"/>
        </w:rPr>
        <w:t xml:space="preserve"> отражающие культурно-художественные региональные традиции: картины, иллюстрации, фото, видеофильмы, альбомы о театрах. Для успешной реализации ФГОС ДО развивающая предметно – пространственная среда должна быть насыщенной, </w:t>
      </w:r>
      <w:r w:rsidRPr="00050A18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трансформируемой, полифункциональной, вариативной, доступной и безопасной. Что мы и пытаемся соблюдать: освобождая центральную часть группы, мы предоставляем условия для двигательной активности детей и возможности их выбора.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 (в процессе игры с </w:t>
      </w:r>
      <w:proofErr w:type="spellStart"/>
      <w:r w:rsidRPr="00050A1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 – конструктором, выкладывания дорожек из ярких пластиковых панелей). Создавая подобные условия, мы стали замечать психологический комфорт детей, </w:t>
      </w:r>
      <w:proofErr w:type="spellStart"/>
      <w:r w:rsidRPr="00050A18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, более яркие возможности для их самовыражения. Использование мягких красочных модулей в группах помогает трансформировать пространство, а </w:t>
      </w:r>
      <w:proofErr w:type="spellStart"/>
      <w:r w:rsidRPr="00050A18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 материалов помогает изменить его в зависимости от образовательной ситуации (например, те же мягкие модули могут быть барабанами, строительным материалом, средствами для плавания), ведь интересы маленького ребенка быстро меняются. Анализ</w:t>
      </w:r>
      <w:r>
        <w:rPr>
          <w:rFonts w:ascii="Times New Roman" w:hAnsi="Times New Roman" w:cs="Times New Roman"/>
          <w:sz w:val="28"/>
          <w:szCs w:val="28"/>
        </w:rPr>
        <w:t>ируя развивающую среду в группе</w:t>
      </w:r>
      <w:r w:rsidRPr="00050A18">
        <w:rPr>
          <w:rFonts w:ascii="Times New Roman" w:hAnsi="Times New Roman" w:cs="Times New Roman"/>
          <w:sz w:val="28"/>
          <w:szCs w:val="28"/>
        </w:rPr>
        <w:t xml:space="preserve"> детского сада, мы убедились, что она соответствует требованиям ФГОС ДО. Она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Так, например, в младших группах имеются большие пирамиды, которые позволяют закреплять знания по </w:t>
      </w:r>
      <w:proofErr w:type="spellStart"/>
      <w:r w:rsidRPr="00050A18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050A18">
        <w:rPr>
          <w:rFonts w:ascii="Times New Roman" w:hAnsi="Times New Roman" w:cs="Times New Roman"/>
          <w:sz w:val="28"/>
          <w:szCs w:val="28"/>
        </w:rPr>
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работы, умения договариваться, и конечно способствуют развитию мелкой моторики. В группе имеется уголок уединения, где в любой момент малыш может отдохнуть.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Pr="00050A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меется спортивный</w:t>
      </w:r>
      <w:r w:rsidRPr="00050A18">
        <w:rPr>
          <w:rFonts w:ascii="Times New Roman" w:hAnsi="Times New Roman" w:cs="Times New Roman"/>
          <w:sz w:val="28"/>
          <w:szCs w:val="28"/>
        </w:rPr>
        <w:t xml:space="preserve"> уголки с различным спортивным инвентарем. Они служат удовлетворению потребности дошкольника в движении и приобщению его к здоровому образу жизни. Задача педагога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 Спортивные уголки размещены таким образом, чтобы они способствовали проявлению двигательной активности детей и находились на свободном доступе, осуществляя принципы безопасности и доступности среды. </w:t>
      </w:r>
    </w:p>
    <w:p w:rsid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В будущем планируем приобрести в старшие группы интерактивные доски. ноутбуки, для более широкого использования средств ИКТ, мобильные игровые модули, спортивные мини-уголки. Таким образом, в ДОУ создаются условия, направленные на создание социальной ситуации развития для </w:t>
      </w:r>
      <w:r w:rsidRPr="00050A18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благополучие, способствуют формированию психологических новообразований, которые появляются у детей в разные годы дошкольного детства.</w:t>
      </w:r>
    </w:p>
    <w:p w:rsidR="001D15D2" w:rsidRPr="00050A18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050A18">
        <w:rPr>
          <w:rFonts w:ascii="Times New Roman" w:hAnsi="Times New Roman" w:cs="Times New Roman"/>
          <w:sz w:val="28"/>
          <w:szCs w:val="28"/>
        </w:rPr>
        <w:t xml:space="preserve">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 w:rsidRPr="00050A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D15D2" w:rsidRPr="0005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7D"/>
    <w:rsid w:val="00050A18"/>
    <w:rsid w:val="001D15D2"/>
    <w:rsid w:val="008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F144-D63C-4BC9-BC37-AB72F55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2023-08-03T07:54:00Z</dcterms:created>
  <dcterms:modified xsi:type="dcterms:W3CDTF">2023-08-03T08:03:00Z</dcterms:modified>
</cp:coreProperties>
</file>